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1F12E2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F6F8F">
        <w:rPr>
          <w:color w:val="12284C" w:themeColor="text2"/>
          <w:sz w:val="28"/>
          <w:szCs w:val="36"/>
        </w:rPr>
        <w:t>Digital Media Project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F6F8F">
        <w:rPr>
          <w:color w:val="12284C" w:themeColor="text2"/>
          <w:sz w:val="28"/>
          <w:szCs w:val="36"/>
        </w:rPr>
        <w:t>31091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F6F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324A163" w14:textId="77777777" w:rsidR="00DF6F8F" w:rsidRDefault="00DF6F8F" w:rsidP="00DF6F8F">
      <w:pPr>
        <w:spacing w:before="0" w:after="0"/>
        <w:rPr>
          <w:rStyle w:val="Regular"/>
        </w:rPr>
      </w:pPr>
    </w:p>
    <w:p w14:paraId="7C43940F" w14:textId="77777777" w:rsidR="00DF6F8F" w:rsidRDefault="009C4EE4" w:rsidP="00DF6F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F6F8F" w:rsidRPr="00DF6F8F">
        <w:rPr>
          <w:rFonts w:ascii="Open Sans Light" w:eastAsia="Times New Roman" w:hAnsi="Open Sans Light" w:cs="Open Sans Light"/>
          <w:color w:val="000000"/>
          <w:kern w:val="0"/>
          <w:sz w:val="20"/>
          <w:szCs w:val="20"/>
          <w14:ligatures w14:val="none"/>
        </w:rPr>
        <w:t>Digital Media (09.0702)</w:t>
      </w:r>
    </w:p>
    <w:p w14:paraId="11ADEE40" w14:textId="77777777" w:rsidR="00DF6F8F" w:rsidRDefault="00DF6F8F" w:rsidP="00DF6F8F">
      <w:pPr>
        <w:spacing w:before="0" w:after="0"/>
        <w:rPr>
          <w:rFonts w:ascii="Open Sans Light" w:eastAsia="Times New Roman" w:hAnsi="Open Sans Light" w:cs="Open Sans Light"/>
          <w:color w:val="000000"/>
          <w:kern w:val="0"/>
          <w:sz w:val="20"/>
          <w:szCs w:val="20"/>
          <w14:ligatures w14:val="none"/>
        </w:rPr>
      </w:pPr>
    </w:p>
    <w:p w14:paraId="4FB46797" w14:textId="56F6F102" w:rsidR="00DF6F8F" w:rsidRPr="00DF6F8F" w:rsidRDefault="009C4EE4" w:rsidP="00DF6F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F6F8F" w:rsidRPr="00DF6F8F">
        <w:rPr>
          <w:rFonts w:ascii="Open Sans Light" w:eastAsia="Times New Roman" w:hAnsi="Open Sans Light" w:cs="Open Sans Light"/>
          <w:b/>
          <w:bCs/>
          <w:color w:val="000000"/>
          <w:kern w:val="0"/>
          <w:sz w:val="20"/>
          <w:szCs w:val="20"/>
          <w14:ligatures w14:val="none"/>
        </w:rPr>
        <w:t>Application Level:</w:t>
      </w:r>
      <w:r w:rsidR="00DF6F8F" w:rsidRPr="00DF6F8F">
        <w:rPr>
          <w:rFonts w:ascii="Open Sans Light" w:eastAsia="Times New Roman" w:hAnsi="Open Sans Light" w:cs="Open Sans Light"/>
          <w:color w:val="000000"/>
          <w:kern w:val="0"/>
          <w:sz w:val="20"/>
          <w:szCs w:val="20"/>
          <w14:ligatures w14:val="none"/>
        </w:rPr>
        <w:t xml:space="preserve"> In addition to listed technical competencies Local Education Agencies are encouraged to develop Personalized Learning coursework representative of explicit objectives measured against specific target employment skills that are not available in other courses. These should be enumerated in addition to those listed below. Additional competencies may reflect the </w:t>
      </w:r>
      <w:proofErr w:type="gramStart"/>
      <w:r w:rsidR="00DF6F8F" w:rsidRPr="00DF6F8F">
        <w:rPr>
          <w:rFonts w:ascii="Open Sans Light" w:eastAsia="Times New Roman" w:hAnsi="Open Sans Light" w:cs="Open Sans Light"/>
          <w:color w:val="000000"/>
          <w:kern w:val="0"/>
          <w:sz w:val="20"/>
          <w:szCs w:val="20"/>
          <w14:ligatures w14:val="none"/>
        </w:rPr>
        <w:t>particular work</w:t>
      </w:r>
      <w:proofErr w:type="gramEnd"/>
      <w:r w:rsidR="00DF6F8F" w:rsidRPr="00DF6F8F">
        <w:rPr>
          <w:rFonts w:ascii="Open Sans Light" w:eastAsia="Times New Roman" w:hAnsi="Open Sans Light" w:cs="Open Sans Light"/>
          <w:color w:val="000000"/>
          <w:kern w:val="0"/>
          <w:sz w:val="20"/>
          <w:szCs w:val="20"/>
          <w14:ligatures w14:val="none"/>
        </w:rPr>
        <w:t xml:space="preserve"> environment, workplace experience and/or the essential skills addressed reflective of previous coursework. </w:t>
      </w:r>
    </w:p>
    <w:p w14:paraId="4FBDB71A" w14:textId="79B39993" w:rsidR="009C4EE4" w:rsidRPr="00DF6F8F" w:rsidRDefault="009C4EE4" w:rsidP="00DF6F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A60C72E"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DF6F8F" w:rsidRPr="00DF6F8F">
            <w:t>Understand the Project Vision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F6F8F" w:rsidRPr="009F713B" w14:paraId="3475336C"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F6F8F" w:rsidRPr="00334670" w:rsidRDefault="00DF6F8F" w:rsidP="00DF6F8F">
            <w:pPr>
              <w:pStyle w:val="TableLeftcolumn"/>
            </w:pPr>
            <w:r w:rsidRPr="00334670">
              <w:t>1.1</w:t>
            </w:r>
          </w:p>
        </w:tc>
        <w:tc>
          <w:tcPr>
            <w:tcW w:w="8200" w:type="dxa"/>
            <w:tcBorders>
              <w:top w:val="nil"/>
              <w:left w:val="nil"/>
              <w:bottom w:val="nil"/>
              <w:right w:val="nil"/>
            </w:tcBorders>
            <w:shd w:val="clear" w:color="auto" w:fill="auto"/>
            <w:vAlign w:val="bottom"/>
          </w:tcPr>
          <w:p w14:paraId="4F3DC746" w14:textId="58BF18CE" w:rsidR="00DF6F8F" w:rsidRPr="00D53139" w:rsidRDefault="00DF6F8F" w:rsidP="00DF6F8F">
            <w:pPr>
              <w:pStyle w:val="Tabletext"/>
            </w:pPr>
            <w:r>
              <w:rPr>
                <w:rFonts w:ascii="Open Sans Light" w:hAnsi="Open Sans Light" w:cs="Open Sans Light"/>
                <w:color w:val="000000"/>
              </w:rPr>
              <w:t>Understand the function and importance of tailoring for different projects</w:t>
            </w:r>
          </w:p>
        </w:tc>
        <w:tc>
          <w:tcPr>
            <w:tcW w:w="877" w:type="dxa"/>
            <w:tcBorders>
              <w:bottom w:val="single" w:sz="8" w:space="0" w:color="auto"/>
            </w:tcBorders>
            <w:vAlign w:val="bottom"/>
          </w:tcPr>
          <w:p w14:paraId="1012989B" w14:textId="5DBA88DF" w:rsidR="00DF6F8F" w:rsidRPr="00ED28EF" w:rsidRDefault="00DF6F8F" w:rsidP="00DF6F8F">
            <w:pPr>
              <w:pStyle w:val="Tabletext"/>
              <w:rPr>
                <w:rStyle w:val="Formentry12ptopunderline"/>
              </w:rPr>
            </w:pPr>
          </w:p>
        </w:tc>
      </w:tr>
      <w:tr w:rsidR="00DF6F8F" w:rsidRPr="009F713B" w14:paraId="422523F4" w14:textId="77777777" w:rsidTr="00F75A60">
        <w:tc>
          <w:tcPr>
            <w:tcW w:w="705" w:type="dxa"/>
          </w:tcPr>
          <w:p w14:paraId="0F428A28" w14:textId="77777777" w:rsidR="00DF6F8F" w:rsidRPr="00334670" w:rsidRDefault="00DF6F8F" w:rsidP="00DF6F8F">
            <w:pPr>
              <w:pStyle w:val="TableLeftcolumn"/>
            </w:pPr>
            <w:r w:rsidRPr="00334670">
              <w:t>1.2</w:t>
            </w:r>
          </w:p>
        </w:tc>
        <w:tc>
          <w:tcPr>
            <w:tcW w:w="8200" w:type="dxa"/>
            <w:tcBorders>
              <w:top w:val="nil"/>
              <w:left w:val="nil"/>
              <w:bottom w:val="nil"/>
              <w:right w:val="nil"/>
            </w:tcBorders>
            <w:shd w:val="clear" w:color="auto" w:fill="auto"/>
            <w:vAlign w:val="bottom"/>
          </w:tcPr>
          <w:p w14:paraId="06BAE4CB" w14:textId="36278B6D" w:rsidR="00DF6F8F" w:rsidRPr="00334670" w:rsidRDefault="00DF6F8F" w:rsidP="00DF6F8F">
            <w:pPr>
              <w:pStyle w:val="Tabletext"/>
            </w:pPr>
            <w:r>
              <w:rPr>
                <w:rFonts w:ascii="Open Sans Light" w:hAnsi="Open Sans Light" w:cs="Open Sans Light"/>
                <w:color w:val="000000"/>
              </w:rPr>
              <w:t>Define a typical project lifecycle</w:t>
            </w:r>
          </w:p>
        </w:tc>
        <w:tc>
          <w:tcPr>
            <w:tcW w:w="877" w:type="dxa"/>
            <w:tcBorders>
              <w:top w:val="single" w:sz="8" w:space="0" w:color="auto"/>
              <w:bottom w:val="single" w:sz="8" w:space="0" w:color="auto"/>
            </w:tcBorders>
            <w:vAlign w:val="bottom"/>
          </w:tcPr>
          <w:p w14:paraId="4AE8056E" w14:textId="5821B5D7" w:rsidR="00DF6F8F" w:rsidRPr="00ED28EF" w:rsidRDefault="00DF6F8F" w:rsidP="00DF6F8F">
            <w:pPr>
              <w:pStyle w:val="Tabletext"/>
              <w:rPr>
                <w:rStyle w:val="Formentry12ptopunderline"/>
              </w:rPr>
            </w:pPr>
          </w:p>
        </w:tc>
      </w:tr>
      <w:tr w:rsidR="00DF6F8F" w:rsidRPr="009F713B" w14:paraId="0F857F0B"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F6F8F" w:rsidRPr="00334670" w:rsidRDefault="00DF6F8F" w:rsidP="00DF6F8F">
            <w:pPr>
              <w:pStyle w:val="TableLeftcolumn"/>
            </w:pPr>
            <w:r w:rsidRPr="00334670">
              <w:t>1.3</w:t>
            </w:r>
          </w:p>
        </w:tc>
        <w:tc>
          <w:tcPr>
            <w:tcW w:w="8200" w:type="dxa"/>
            <w:tcBorders>
              <w:top w:val="nil"/>
              <w:left w:val="nil"/>
              <w:bottom w:val="nil"/>
              <w:right w:val="nil"/>
            </w:tcBorders>
            <w:shd w:val="clear" w:color="auto" w:fill="auto"/>
            <w:vAlign w:val="bottom"/>
          </w:tcPr>
          <w:p w14:paraId="4824A4FC" w14:textId="261CA05A" w:rsidR="00DF6F8F" w:rsidRPr="00334670" w:rsidRDefault="00DF6F8F" w:rsidP="00DF6F8F">
            <w:pPr>
              <w:pStyle w:val="Tabletext"/>
            </w:pPr>
            <w:r>
              <w:rPr>
                <w:rFonts w:ascii="Open Sans Light" w:hAnsi="Open Sans Light" w:cs="Open Sans Light"/>
                <w:color w:val="000000"/>
              </w:rPr>
              <w:t>Understand the concept of scope and demonstrate in context of assessing the size of a project.</w:t>
            </w:r>
          </w:p>
        </w:tc>
        <w:tc>
          <w:tcPr>
            <w:tcW w:w="877" w:type="dxa"/>
            <w:tcBorders>
              <w:top w:val="single" w:sz="8" w:space="0" w:color="auto"/>
              <w:bottom w:val="single" w:sz="8" w:space="0" w:color="auto"/>
            </w:tcBorders>
            <w:vAlign w:val="bottom"/>
          </w:tcPr>
          <w:p w14:paraId="40DA3DE6" w14:textId="2049E95A" w:rsidR="00DF6F8F" w:rsidRPr="00ED28EF" w:rsidRDefault="00DF6F8F" w:rsidP="00DF6F8F">
            <w:pPr>
              <w:pStyle w:val="Tabletext"/>
              <w:rPr>
                <w:rStyle w:val="Formentry12ptopunderline"/>
              </w:rPr>
            </w:pPr>
          </w:p>
        </w:tc>
      </w:tr>
      <w:tr w:rsidR="00DF6F8F" w:rsidRPr="009F713B" w14:paraId="12A00709" w14:textId="77777777" w:rsidTr="00F75A60">
        <w:tc>
          <w:tcPr>
            <w:tcW w:w="705" w:type="dxa"/>
          </w:tcPr>
          <w:p w14:paraId="0F677E59" w14:textId="77777777" w:rsidR="00DF6F8F" w:rsidRPr="00334670" w:rsidRDefault="00DF6F8F" w:rsidP="00DF6F8F">
            <w:pPr>
              <w:pStyle w:val="TableLeftcolumn"/>
            </w:pPr>
            <w:r w:rsidRPr="00334670">
              <w:t>1.4</w:t>
            </w:r>
          </w:p>
        </w:tc>
        <w:tc>
          <w:tcPr>
            <w:tcW w:w="8200" w:type="dxa"/>
            <w:tcBorders>
              <w:top w:val="nil"/>
              <w:left w:val="nil"/>
              <w:bottom w:val="nil"/>
              <w:right w:val="nil"/>
            </w:tcBorders>
            <w:shd w:val="clear" w:color="auto" w:fill="auto"/>
            <w:vAlign w:val="bottom"/>
          </w:tcPr>
          <w:p w14:paraId="1066DC66" w14:textId="334068AC" w:rsidR="00DF6F8F" w:rsidRPr="00334670" w:rsidRDefault="00DF6F8F" w:rsidP="00DF6F8F">
            <w:pPr>
              <w:pStyle w:val="Tabletext"/>
            </w:pPr>
            <w:r>
              <w:rPr>
                <w:rFonts w:ascii="Open Sans Light" w:hAnsi="Open Sans Light" w:cs="Open Sans Light"/>
                <w:color w:val="000000"/>
              </w:rPr>
              <w:t>Clearly identify what is desired to be created.</w:t>
            </w:r>
          </w:p>
        </w:tc>
        <w:tc>
          <w:tcPr>
            <w:tcW w:w="877" w:type="dxa"/>
            <w:tcBorders>
              <w:top w:val="single" w:sz="8" w:space="0" w:color="auto"/>
              <w:bottom w:val="single" w:sz="8" w:space="0" w:color="auto"/>
            </w:tcBorders>
            <w:vAlign w:val="bottom"/>
          </w:tcPr>
          <w:p w14:paraId="5521F425" w14:textId="4E89D8EB" w:rsidR="00DF6F8F" w:rsidRPr="00ED28EF" w:rsidRDefault="00DF6F8F" w:rsidP="00DF6F8F">
            <w:pPr>
              <w:pStyle w:val="Tabletext"/>
              <w:rPr>
                <w:rStyle w:val="Formentry12ptopunderline"/>
              </w:rPr>
            </w:pPr>
          </w:p>
        </w:tc>
      </w:tr>
      <w:tr w:rsidR="00DF6F8F" w:rsidRPr="009F713B" w14:paraId="7EDE9D68"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F6F8F" w:rsidRPr="00334670" w:rsidRDefault="00DF6F8F" w:rsidP="00DF6F8F">
            <w:pPr>
              <w:pStyle w:val="TableLeftcolumn"/>
            </w:pPr>
            <w:r w:rsidRPr="00334670">
              <w:t>1.5</w:t>
            </w:r>
          </w:p>
        </w:tc>
        <w:tc>
          <w:tcPr>
            <w:tcW w:w="8200" w:type="dxa"/>
            <w:tcBorders>
              <w:top w:val="nil"/>
              <w:left w:val="nil"/>
              <w:bottom w:val="nil"/>
              <w:right w:val="nil"/>
            </w:tcBorders>
            <w:shd w:val="clear" w:color="auto" w:fill="auto"/>
            <w:vAlign w:val="bottom"/>
          </w:tcPr>
          <w:p w14:paraId="04CD95B0" w14:textId="48FC6F5E" w:rsidR="00DF6F8F" w:rsidRPr="00334670" w:rsidRDefault="00DF6F8F" w:rsidP="00DF6F8F">
            <w:pPr>
              <w:pStyle w:val="Tabletext"/>
            </w:pPr>
            <w:r>
              <w:rPr>
                <w:rFonts w:ascii="Open Sans Light" w:hAnsi="Open Sans Light" w:cs="Open Sans Light"/>
                <w:color w:val="000000"/>
              </w:rPr>
              <w:t>Create a multi-step project by defining the opportunity statement.</w:t>
            </w:r>
          </w:p>
        </w:tc>
        <w:tc>
          <w:tcPr>
            <w:tcW w:w="877" w:type="dxa"/>
            <w:tcBorders>
              <w:top w:val="single" w:sz="8" w:space="0" w:color="auto"/>
              <w:bottom w:val="single" w:sz="8" w:space="0" w:color="auto"/>
            </w:tcBorders>
            <w:vAlign w:val="bottom"/>
          </w:tcPr>
          <w:p w14:paraId="5DF443EC" w14:textId="19538431" w:rsidR="00DF6F8F" w:rsidRPr="00ED28EF" w:rsidRDefault="00DF6F8F" w:rsidP="00DF6F8F">
            <w:pPr>
              <w:pStyle w:val="Tabletext"/>
              <w:rPr>
                <w:rStyle w:val="Formentry12ptopunderline"/>
              </w:rPr>
            </w:pPr>
          </w:p>
        </w:tc>
      </w:tr>
      <w:tr w:rsidR="00DF6F8F" w:rsidRPr="009F713B" w14:paraId="4E51F265" w14:textId="77777777" w:rsidTr="00F75A60">
        <w:tc>
          <w:tcPr>
            <w:tcW w:w="705" w:type="dxa"/>
          </w:tcPr>
          <w:p w14:paraId="1E6F7BBD" w14:textId="69E133E2" w:rsidR="00DF6F8F" w:rsidRPr="00334670" w:rsidRDefault="00DF6F8F" w:rsidP="00DF6F8F">
            <w:pPr>
              <w:pStyle w:val="TableLeftcolumn"/>
            </w:pPr>
            <w:r>
              <w:t>1.6</w:t>
            </w:r>
          </w:p>
        </w:tc>
        <w:tc>
          <w:tcPr>
            <w:tcW w:w="8200" w:type="dxa"/>
            <w:tcBorders>
              <w:top w:val="nil"/>
              <w:left w:val="nil"/>
              <w:bottom w:val="nil"/>
              <w:right w:val="nil"/>
            </w:tcBorders>
            <w:shd w:val="clear" w:color="auto" w:fill="auto"/>
            <w:vAlign w:val="bottom"/>
          </w:tcPr>
          <w:p w14:paraId="35EAC9AB" w14:textId="17493DAC" w:rsidR="00DF6F8F" w:rsidRPr="00334670" w:rsidRDefault="00DF6F8F" w:rsidP="00DF6F8F">
            <w:pPr>
              <w:pStyle w:val="Tabletext"/>
            </w:pPr>
            <w:r>
              <w:rPr>
                <w:rFonts w:ascii="Open Sans Light" w:hAnsi="Open Sans Light" w:cs="Open Sans Light"/>
                <w:color w:val="000000"/>
              </w:rPr>
              <w:t>Define the intended end result of the project; what will be created.</w:t>
            </w:r>
          </w:p>
        </w:tc>
        <w:tc>
          <w:tcPr>
            <w:tcW w:w="877" w:type="dxa"/>
            <w:tcBorders>
              <w:top w:val="single" w:sz="8" w:space="0" w:color="auto"/>
              <w:bottom w:val="single" w:sz="8" w:space="0" w:color="auto"/>
            </w:tcBorders>
            <w:vAlign w:val="bottom"/>
          </w:tcPr>
          <w:p w14:paraId="0B476DF4" w14:textId="77777777" w:rsidR="00DF6F8F" w:rsidRPr="00ED28EF" w:rsidRDefault="00DF6F8F" w:rsidP="00DF6F8F">
            <w:pPr>
              <w:pStyle w:val="Tabletext"/>
              <w:rPr>
                <w:rStyle w:val="Formentry12ptopunderline"/>
              </w:rPr>
            </w:pPr>
          </w:p>
        </w:tc>
      </w:tr>
      <w:tr w:rsidR="00DF6F8F" w:rsidRPr="009F713B" w14:paraId="2C476908"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5E4FD2FC" w14:textId="44419973" w:rsidR="00DF6F8F" w:rsidRPr="00334670" w:rsidRDefault="00DF6F8F" w:rsidP="00DF6F8F">
            <w:pPr>
              <w:pStyle w:val="TableLeftcolumn"/>
            </w:pPr>
            <w:r>
              <w:t>1.7</w:t>
            </w:r>
          </w:p>
        </w:tc>
        <w:tc>
          <w:tcPr>
            <w:tcW w:w="8200" w:type="dxa"/>
            <w:tcBorders>
              <w:top w:val="nil"/>
              <w:left w:val="nil"/>
              <w:bottom w:val="nil"/>
              <w:right w:val="nil"/>
            </w:tcBorders>
            <w:shd w:val="clear" w:color="auto" w:fill="auto"/>
            <w:vAlign w:val="bottom"/>
          </w:tcPr>
          <w:p w14:paraId="375DEB35" w14:textId="6FCF9EC3" w:rsidR="00DF6F8F" w:rsidRPr="00334670" w:rsidRDefault="00DF6F8F" w:rsidP="00DF6F8F">
            <w:pPr>
              <w:pStyle w:val="Tabletext"/>
            </w:pPr>
            <w:r>
              <w:rPr>
                <w:rFonts w:ascii="Open Sans Light" w:hAnsi="Open Sans Light" w:cs="Open Sans Light"/>
                <w:color w:val="000000"/>
              </w:rPr>
              <w:t>List the impact of this project; why it is important and worthwhile to create.</w:t>
            </w:r>
          </w:p>
        </w:tc>
        <w:tc>
          <w:tcPr>
            <w:tcW w:w="877" w:type="dxa"/>
            <w:tcBorders>
              <w:top w:val="single" w:sz="8" w:space="0" w:color="auto"/>
              <w:bottom w:val="single" w:sz="8" w:space="0" w:color="auto"/>
            </w:tcBorders>
            <w:vAlign w:val="bottom"/>
          </w:tcPr>
          <w:p w14:paraId="29152C0B" w14:textId="77777777" w:rsidR="00DF6F8F" w:rsidRPr="00ED28EF" w:rsidRDefault="00DF6F8F" w:rsidP="00DF6F8F">
            <w:pPr>
              <w:pStyle w:val="Tabletext"/>
              <w:rPr>
                <w:rStyle w:val="Formentry12ptopunderline"/>
              </w:rPr>
            </w:pPr>
          </w:p>
        </w:tc>
      </w:tr>
    </w:tbl>
    <w:p w14:paraId="7B228C3A" w14:textId="6CB9DD9A" w:rsidR="009C4EE4" w:rsidRDefault="009C4EE4" w:rsidP="00DF6F8F">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F6F8F">
            <w:t>Develop plans for project management and resource scheduling for different resource types  (Work, Material, Cost, Budget, Personnel/Skills, Generic, etc.)</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F6F8F" w:rsidRPr="009F713B" w14:paraId="2712CFEE"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F6F8F" w:rsidRPr="00334670" w:rsidRDefault="00DF6F8F" w:rsidP="00DF6F8F">
            <w:pPr>
              <w:pStyle w:val="TableLeftcolumn"/>
            </w:pPr>
            <w:r w:rsidRPr="000E4E56">
              <w:t>2.1</w:t>
            </w:r>
          </w:p>
        </w:tc>
        <w:tc>
          <w:tcPr>
            <w:tcW w:w="8200" w:type="dxa"/>
            <w:tcBorders>
              <w:top w:val="nil"/>
              <w:left w:val="nil"/>
              <w:bottom w:val="nil"/>
              <w:right w:val="nil"/>
            </w:tcBorders>
            <w:shd w:val="clear" w:color="auto" w:fill="auto"/>
            <w:vAlign w:val="bottom"/>
          </w:tcPr>
          <w:p w14:paraId="7E57850B" w14:textId="7D9DFC10" w:rsidR="00DF6F8F" w:rsidRPr="00D53139" w:rsidRDefault="00DF6F8F" w:rsidP="00DF6F8F">
            <w:pPr>
              <w:pStyle w:val="Tabletext"/>
            </w:pPr>
            <w:r>
              <w:rPr>
                <w:rFonts w:ascii="Open Sans Light" w:hAnsi="Open Sans Light" w:cs="Open Sans Light"/>
                <w:color w:val="000000"/>
              </w:rPr>
              <w:t>Identify the resources and details needed for the project: the project deliverables, project budget, project sponsor, project manager, scope, due date and project team members and, if desired, their roles.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F6F8F" w:rsidRPr="00ED28EF" w:rsidRDefault="00DF6F8F" w:rsidP="00DF6F8F">
            <w:pPr>
              <w:pStyle w:val="Tabletext"/>
              <w:rPr>
                <w:rStyle w:val="Formentry12ptopunderline"/>
              </w:rPr>
            </w:pPr>
          </w:p>
        </w:tc>
      </w:tr>
      <w:tr w:rsidR="00DF6F8F" w:rsidRPr="009F713B" w14:paraId="4E322221" w14:textId="77777777" w:rsidTr="0099289C">
        <w:tc>
          <w:tcPr>
            <w:tcW w:w="705" w:type="dxa"/>
          </w:tcPr>
          <w:p w14:paraId="17BF9788" w14:textId="5708E2B2" w:rsidR="00DF6F8F" w:rsidRPr="00334670" w:rsidRDefault="00DF6F8F" w:rsidP="00DF6F8F">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30DBE880" w:rsidR="00DF6F8F" w:rsidRPr="00334670" w:rsidRDefault="00DF6F8F" w:rsidP="00DF6F8F">
            <w:pPr>
              <w:pStyle w:val="Tabletext"/>
            </w:pPr>
            <w:r>
              <w:rPr>
                <w:rFonts w:ascii="Open Sans Light" w:hAnsi="Open Sans Light" w:cs="Open Sans Light"/>
                <w:color w:val="000000"/>
              </w:rPr>
              <w:t>Determine essential tasks necessary for project completion.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F6F8F" w:rsidRPr="00ED28EF" w:rsidRDefault="00DF6F8F" w:rsidP="00DF6F8F">
            <w:pPr>
              <w:pStyle w:val="Tabletext"/>
              <w:rPr>
                <w:rStyle w:val="Formentry12ptopunderline"/>
              </w:rPr>
            </w:pPr>
          </w:p>
        </w:tc>
      </w:tr>
      <w:tr w:rsidR="00DF6F8F" w:rsidRPr="009F713B" w14:paraId="1FCA5212"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F6F8F" w:rsidRPr="00334670" w:rsidRDefault="00DF6F8F" w:rsidP="00DF6F8F">
            <w:pPr>
              <w:pStyle w:val="TableLeftcolumn"/>
            </w:pPr>
            <w:r>
              <w:t>2.3</w:t>
            </w:r>
          </w:p>
        </w:tc>
        <w:tc>
          <w:tcPr>
            <w:tcW w:w="8200" w:type="dxa"/>
            <w:tcBorders>
              <w:top w:val="nil"/>
              <w:left w:val="nil"/>
              <w:bottom w:val="nil"/>
              <w:right w:val="nil"/>
            </w:tcBorders>
            <w:shd w:val="clear" w:color="auto" w:fill="auto"/>
            <w:vAlign w:val="bottom"/>
          </w:tcPr>
          <w:p w14:paraId="5E6C62F5" w14:textId="7F73458C" w:rsidR="00DF6F8F" w:rsidRPr="00334670" w:rsidRDefault="00DF6F8F" w:rsidP="00DF6F8F">
            <w:pPr>
              <w:pStyle w:val="Tabletext"/>
            </w:pPr>
            <w:r>
              <w:rPr>
                <w:rFonts w:ascii="Open Sans Light" w:hAnsi="Open Sans Light" w:cs="Open Sans Light"/>
                <w:color w:val="000000"/>
              </w:rPr>
              <w:t>Create strategies to manage project budgets.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F6F8F" w:rsidRPr="00ED28EF" w:rsidRDefault="00DF6F8F" w:rsidP="00DF6F8F">
            <w:pPr>
              <w:pStyle w:val="Tabletext"/>
              <w:rPr>
                <w:rStyle w:val="Formentry12ptopunderline"/>
              </w:rPr>
            </w:pPr>
          </w:p>
        </w:tc>
      </w:tr>
      <w:tr w:rsidR="00DF6F8F" w:rsidRPr="009F713B" w14:paraId="174CB02E" w14:textId="77777777" w:rsidTr="0099289C">
        <w:tc>
          <w:tcPr>
            <w:tcW w:w="705" w:type="dxa"/>
          </w:tcPr>
          <w:p w14:paraId="2FBB3D81" w14:textId="737B2B52" w:rsidR="00DF6F8F" w:rsidRPr="00334670" w:rsidRDefault="00DF6F8F" w:rsidP="00DF6F8F">
            <w:pPr>
              <w:pStyle w:val="TableLeftcolumn"/>
            </w:pPr>
            <w:r>
              <w:t>2.4</w:t>
            </w:r>
          </w:p>
        </w:tc>
        <w:tc>
          <w:tcPr>
            <w:tcW w:w="8200" w:type="dxa"/>
            <w:tcBorders>
              <w:top w:val="nil"/>
              <w:left w:val="nil"/>
              <w:bottom w:val="nil"/>
              <w:right w:val="nil"/>
            </w:tcBorders>
            <w:shd w:val="clear" w:color="auto" w:fill="auto"/>
            <w:vAlign w:val="bottom"/>
          </w:tcPr>
          <w:p w14:paraId="3D3343D9" w14:textId="043FFDE7" w:rsidR="00DF6F8F" w:rsidRPr="00334670" w:rsidRDefault="00DF6F8F" w:rsidP="00DF6F8F">
            <w:pPr>
              <w:pStyle w:val="Tabletext"/>
            </w:pPr>
            <w:r>
              <w:rPr>
                <w:rFonts w:ascii="Open Sans Light" w:hAnsi="Open Sans Light" w:cs="Open Sans Light"/>
                <w:color w:val="000000"/>
              </w:rPr>
              <w:t>Explore appropriate technologies for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F6F8F" w:rsidRPr="00ED28EF" w:rsidRDefault="00DF6F8F" w:rsidP="00DF6F8F">
            <w:pPr>
              <w:pStyle w:val="Tabletext"/>
              <w:rPr>
                <w:rStyle w:val="Formentry12ptopunderline"/>
              </w:rPr>
            </w:pPr>
          </w:p>
        </w:tc>
      </w:tr>
      <w:tr w:rsidR="00DF6F8F" w:rsidRPr="009F713B" w14:paraId="7527AFA2"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F6F8F" w:rsidRPr="00334670" w:rsidRDefault="00DF6F8F" w:rsidP="00DF6F8F">
            <w:pPr>
              <w:pStyle w:val="TableLeftcolumn"/>
            </w:pPr>
            <w:r>
              <w:t>2.5</w:t>
            </w:r>
          </w:p>
        </w:tc>
        <w:tc>
          <w:tcPr>
            <w:tcW w:w="8200" w:type="dxa"/>
            <w:tcBorders>
              <w:top w:val="nil"/>
              <w:left w:val="nil"/>
              <w:bottom w:val="nil"/>
              <w:right w:val="nil"/>
            </w:tcBorders>
            <w:shd w:val="clear" w:color="auto" w:fill="auto"/>
            <w:vAlign w:val="bottom"/>
          </w:tcPr>
          <w:p w14:paraId="138963DF" w14:textId="25FC4C14" w:rsidR="00DF6F8F" w:rsidRPr="00334670" w:rsidRDefault="00DF6F8F" w:rsidP="00DF6F8F">
            <w:pPr>
              <w:pStyle w:val="Tabletext"/>
            </w:pPr>
            <w:r>
              <w:rPr>
                <w:rFonts w:ascii="Open Sans Light" w:hAnsi="Open Sans Light" w:cs="Open Sans Light"/>
                <w:color w:val="000000"/>
              </w:rPr>
              <w:t>Identify the factors and assets that may impact the outcome of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F6F8F" w:rsidRPr="00ED28EF" w:rsidRDefault="00DF6F8F" w:rsidP="00DF6F8F">
            <w:pPr>
              <w:pStyle w:val="Tabletext"/>
              <w:rPr>
                <w:rStyle w:val="Formentry12ptopunderline"/>
              </w:rPr>
            </w:pPr>
          </w:p>
        </w:tc>
      </w:tr>
      <w:tr w:rsidR="00DF6F8F" w:rsidRPr="009F713B" w14:paraId="238EB10D" w14:textId="77777777" w:rsidTr="0099289C">
        <w:tc>
          <w:tcPr>
            <w:tcW w:w="705" w:type="dxa"/>
          </w:tcPr>
          <w:p w14:paraId="48E57875" w14:textId="251D0603" w:rsidR="00DF6F8F" w:rsidRDefault="00DF6F8F" w:rsidP="00DF6F8F">
            <w:pPr>
              <w:pStyle w:val="TableLeftcolumn"/>
            </w:pPr>
            <w:r>
              <w:t>2.6</w:t>
            </w:r>
          </w:p>
        </w:tc>
        <w:tc>
          <w:tcPr>
            <w:tcW w:w="8200" w:type="dxa"/>
            <w:tcBorders>
              <w:top w:val="nil"/>
              <w:left w:val="nil"/>
              <w:bottom w:val="nil"/>
              <w:right w:val="nil"/>
            </w:tcBorders>
            <w:shd w:val="clear" w:color="auto" w:fill="auto"/>
            <w:vAlign w:val="bottom"/>
          </w:tcPr>
          <w:p w14:paraId="264AFDB7" w14:textId="5AFF67D7" w:rsidR="00DF6F8F" w:rsidRPr="00334670" w:rsidRDefault="00DF6F8F" w:rsidP="00DF6F8F">
            <w:pPr>
              <w:pStyle w:val="Tabletext"/>
            </w:pPr>
            <w:r>
              <w:rPr>
                <w:rFonts w:ascii="Open Sans Light" w:hAnsi="Open Sans Light" w:cs="Open Sans Light"/>
                <w:color w:val="000000"/>
              </w:rPr>
              <w:t>Document project initiation phase in a project Charter or Project Initiation Document (PID).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F42DD3" w14:textId="77777777" w:rsidR="00DF6F8F" w:rsidRPr="00ED28EF" w:rsidRDefault="00DF6F8F" w:rsidP="00DF6F8F">
            <w:pPr>
              <w:pStyle w:val="Tabletext"/>
              <w:rPr>
                <w:rStyle w:val="Formentry12ptopunderline"/>
              </w:rPr>
            </w:pPr>
          </w:p>
        </w:tc>
      </w:tr>
      <w:tr w:rsidR="00DF6F8F" w:rsidRPr="009F713B" w14:paraId="5216133D"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26EAC1DE" w14:textId="50DDAF51" w:rsidR="00DF6F8F" w:rsidRDefault="00DF6F8F" w:rsidP="00DF6F8F">
            <w:pPr>
              <w:pStyle w:val="TableLeftcolumn"/>
            </w:pPr>
            <w:r>
              <w:t>2.7</w:t>
            </w:r>
          </w:p>
        </w:tc>
        <w:tc>
          <w:tcPr>
            <w:tcW w:w="8200" w:type="dxa"/>
            <w:tcBorders>
              <w:top w:val="nil"/>
              <w:left w:val="nil"/>
              <w:bottom w:val="nil"/>
              <w:right w:val="nil"/>
            </w:tcBorders>
            <w:shd w:val="clear" w:color="auto" w:fill="auto"/>
            <w:vAlign w:val="bottom"/>
          </w:tcPr>
          <w:p w14:paraId="171C240A" w14:textId="133F9560" w:rsidR="00DF6F8F" w:rsidRPr="00334670" w:rsidRDefault="00DF6F8F" w:rsidP="00DF6F8F">
            <w:pPr>
              <w:pStyle w:val="Tabletext"/>
            </w:pPr>
            <w:r>
              <w:rPr>
                <w:rFonts w:ascii="Open Sans Light" w:hAnsi="Open Sans Light" w:cs="Open Sans Light"/>
                <w:color w:val="000000"/>
              </w:rPr>
              <w:t>Create and present a project management and resource scheduling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9F4490" w14:textId="77777777" w:rsidR="00DF6F8F" w:rsidRPr="00ED28EF" w:rsidRDefault="00DF6F8F" w:rsidP="00DF6F8F">
            <w:pPr>
              <w:pStyle w:val="Tabletext"/>
              <w:rPr>
                <w:rStyle w:val="Formentry12ptopunderline"/>
              </w:rPr>
            </w:pPr>
          </w:p>
        </w:tc>
      </w:tr>
    </w:tbl>
    <w:p w14:paraId="46D55A89" w14:textId="5895F9E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F6F8F" w:rsidRPr="00DF6F8F">
            <w:t>Identify key personnel and responsibilities for project.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F6F8F" w:rsidRPr="009F713B" w14:paraId="1147A465" w14:textId="77777777" w:rsidTr="008019C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F6F8F" w:rsidRPr="00A04D82" w:rsidRDefault="00DF6F8F" w:rsidP="00DF6F8F">
            <w:pPr>
              <w:pStyle w:val="TableLeftcolumn"/>
            </w:pPr>
            <w:r w:rsidRPr="00A04D82">
              <w:t>3.1</w:t>
            </w:r>
          </w:p>
        </w:tc>
        <w:tc>
          <w:tcPr>
            <w:tcW w:w="8194" w:type="dxa"/>
            <w:tcBorders>
              <w:top w:val="nil"/>
              <w:left w:val="nil"/>
              <w:bottom w:val="nil"/>
              <w:right w:val="nil"/>
            </w:tcBorders>
            <w:shd w:val="clear" w:color="auto" w:fill="auto"/>
            <w:vAlign w:val="bottom"/>
          </w:tcPr>
          <w:p w14:paraId="5217D26F" w14:textId="55030C0D" w:rsidR="00DF6F8F" w:rsidRPr="00D53139" w:rsidRDefault="00DF6F8F" w:rsidP="00DF6F8F">
            <w:pPr>
              <w:pStyle w:val="NoSpacing"/>
            </w:pPr>
            <w:r>
              <w:rPr>
                <w:rFonts w:ascii="Open Sans Light" w:hAnsi="Open Sans Light" w:cs="Open Sans Light"/>
                <w:color w:val="000000"/>
              </w:rPr>
              <w:t>Work as a team to plan steps to complete the project deliverables within the budget and due date.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F6F8F" w:rsidRPr="00ED28EF" w:rsidRDefault="00DF6F8F" w:rsidP="00DF6F8F">
            <w:pPr>
              <w:pStyle w:val="Tabletext"/>
              <w:rPr>
                <w:rStyle w:val="Formentry12ptopunderline"/>
              </w:rPr>
            </w:pPr>
          </w:p>
        </w:tc>
      </w:tr>
      <w:tr w:rsidR="00DF6F8F" w:rsidRPr="009F713B" w14:paraId="6D602401" w14:textId="77777777" w:rsidTr="008019C2">
        <w:trPr>
          <w:trHeight w:val="20"/>
        </w:trPr>
        <w:tc>
          <w:tcPr>
            <w:tcW w:w="720" w:type="dxa"/>
          </w:tcPr>
          <w:p w14:paraId="047A6946" w14:textId="7F12445C" w:rsidR="00DF6F8F" w:rsidRPr="00A04D82" w:rsidRDefault="00DF6F8F" w:rsidP="00DF6F8F">
            <w:pPr>
              <w:pStyle w:val="TableLeftcolumn"/>
            </w:pPr>
            <w:r w:rsidRPr="00A04D82">
              <w:t>3.2</w:t>
            </w:r>
          </w:p>
        </w:tc>
        <w:tc>
          <w:tcPr>
            <w:tcW w:w="8194" w:type="dxa"/>
            <w:tcBorders>
              <w:top w:val="nil"/>
              <w:left w:val="nil"/>
              <w:bottom w:val="nil"/>
              <w:right w:val="nil"/>
            </w:tcBorders>
            <w:shd w:val="clear" w:color="auto" w:fill="auto"/>
            <w:vAlign w:val="bottom"/>
          </w:tcPr>
          <w:p w14:paraId="672546D8" w14:textId="70F23F30" w:rsidR="00DF6F8F" w:rsidRPr="00334670" w:rsidRDefault="00DF6F8F" w:rsidP="00DF6F8F">
            <w:pPr>
              <w:pStyle w:val="NoSpacing"/>
            </w:pPr>
            <w:r>
              <w:rPr>
                <w:rFonts w:ascii="Open Sans Light" w:hAnsi="Open Sans Light" w:cs="Open Sans Light"/>
                <w:color w:val="000000"/>
              </w:rPr>
              <w:t>Outline the scheduling and utilization of project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F6F8F" w:rsidRPr="00ED28EF" w:rsidRDefault="00DF6F8F" w:rsidP="00DF6F8F">
            <w:pPr>
              <w:pStyle w:val="Tabletext"/>
              <w:rPr>
                <w:rStyle w:val="Formentry12ptopunderline"/>
              </w:rPr>
            </w:pPr>
          </w:p>
        </w:tc>
      </w:tr>
      <w:tr w:rsidR="00DF6F8F" w:rsidRPr="009F713B" w14:paraId="60C876BF" w14:textId="77777777" w:rsidTr="008019C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F6F8F" w:rsidRPr="00A04D82" w:rsidRDefault="00DF6F8F" w:rsidP="00DF6F8F">
            <w:pPr>
              <w:pStyle w:val="TableLeftcolumn"/>
            </w:pPr>
            <w:r w:rsidRPr="00A04D82">
              <w:t>3.3</w:t>
            </w:r>
          </w:p>
        </w:tc>
        <w:tc>
          <w:tcPr>
            <w:tcW w:w="8194" w:type="dxa"/>
            <w:tcBorders>
              <w:top w:val="nil"/>
              <w:left w:val="nil"/>
              <w:bottom w:val="nil"/>
              <w:right w:val="nil"/>
            </w:tcBorders>
            <w:shd w:val="clear" w:color="auto" w:fill="auto"/>
            <w:vAlign w:val="bottom"/>
          </w:tcPr>
          <w:p w14:paraId="1816B003" w14:textId="186F06EE" w:rsidR="00DF6F8F" w:rsidRPr="00334670" w:rsidRDefault="00DF6F8F" w:rsidP="00DF6F8F">
            <w:pPr>
              <w:pStyle w:val="NoSpacing"/>
            </w:pPr>
            <w:r>
              <w:rPr>
                <w:rFonts w:ascii="Open Sans Light" w:hAnsi="Open Sans Light" w:cs="Open Sans Light"/>
                <w:color w:val="000000"/>
              </w:rPr>
              <w:t>Documented through the development of a GANTT chart for the project complete with schedule, tasks, resource assignments and graphical timeline.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F6F8F" w:rsidRPr="00ED28EF" w:rsidRDefault="00DF6F8F" w:rsidP="00DF6F8F">
            <w:pPr>
              <w:pStyle w:val="Tabletext"/>
              <w:rPr>
                <w:rStyle w:val="Formentry12ptopunderline"/>
              </w:rPr>
            </w:pPr>
          </w:p>
        </w:tc>
      </w:tr>
    </w:tbl>
    <w:p w14:paraId="2CFE93E8" w14:textId="7672FF4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F6F8F" w:rsidRPr="00DF6F8F">
            <w:t>Determine required personnel groups and management hierarchy.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F6F8F" w:rsidRPr="00E515C8" w14:paraId="74A83EC7" w14:textId="77777777" w:rsidTr="008F5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F6F8F" w:rsidRPr="00C41189" w:rsidRDefault="00DF6F8F" w:rsidP="00DF6F8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07D05CE" w:rsidR="00DF6F8F" w:rsidRPr="00E515C8"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communication, negotiation and effective teamwork skills to create a synergistic result.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F6F8F" w:rsidRPr="00E515C8" w:rsidRDefault="00DF6F8F" w:rsidP="00DF6F8F">
            <w:pPr>
              <w:pStyle w:val="NoSpacing"/>
            </w:pPr>
          </w:p>
        </w:tc>
      </w:tr>
      <w:tr w:rsidR="00DF6F8F" w:rsidRPr="00E515C8" w14:paraId="69928810" w14:textId="77777777" w:rsidTr="008F5D1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F6F8F" w:rsidRPr="00C41189" w:rsidRDefault="00DF6F8F" w:rsidP="00DF6F8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7547419" w:rsidR="00DF6F8F" w:rsidRPr="00E515C8"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techniques for developing a team, managing conflict, and resolving resource-related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F6F8F" w:rsidRPr="00E515C8" w:rsidRDefault="00DF6F8F" w:rsidP="00DF6F8F">
            <w:pPr>
              <w:pStyle w:val="NoSpacing"/>
            </w:pPr>
          </w:p>
        </w:tc>
      </w:tr>
    </w:tbl>
    <w:p w14:paraId="33D0A051" w14:textId="73B32A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DF6F8F" w:rsidRPr="00DF6F8F">
            <w:t>Implement project management skills to design and complete a collaborative project.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F6F8F" w:rsidRPr="00E515C8" w14:paraId="29310968" w14:textId="77777777" w:rsidTr="00665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F6F8F" w:rsidRPr="00C41189" w:rsidRDefault="00DF6F8F" w:rsidP="00DF6F8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A53BD9E"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teamwork and interaction</w:t>
            </w:r>
          </w:p>
        </w:tc>
        <w:tc>
          <w:tcPr>
            <w:tcW w:w="878" w:type="dxa"/>
            <w:tcBorders>
              <w:bottom w:val="single" w:sz="8" w:space="0" w:color="auto"/>
            </w:tcBorders>
            <w:vAlign w:val="bottom"/>
          </w:tcPr>
          <w:p w14:paraId="34F80052" w14:textId="77777777"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p>
        </w:tc>
      </w:tr>
      <w:tr w:rsidR="00DF6F8F" w:rsidRPr="00E515C8" w14:paraId="5381B8FD" w14:textId="77777777" w:rsidTr="00665CB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F6F8F" w:rsidRPr="00C41189" w:rsidRDefault="00DF6F8F" w:rsidP="00DF6F8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99E2C57" w:rsidR="00DF6F8F" w:rsidRPr="00E515C8" w:rsidRDefault="00DF6F8F" w:rsidP="00DF6F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Execute project deliverables</w:t>
            </w:r>
          </w:p>
        </w:tc>
        <w:tc>
          <w:tcPr>
            <w:tcW w:w="878" w:type="dxa"/>
            <w:tcBorders>
              <w:top w:val="single" w:sz="8" w:space="0" w:color="auto"/>
              <w:bottom w:val="single" w:sz="8" w:space="0" w:color="auto"/>
            </w:tcBorders>
            <w:vAlign w:val="bottom"/>
          </w:tcPr>
          <w:p w14:paraId="6F560EC6" w14:textId="77777777" w:rsidR="00DF6F8F" w:rsidRPr="00E515C8" w:rsidRDefault="00DF6F8F" w:rsidP="00DF6F8F">
            <w:pPr>
              <w:pStyle w:val="Tabletext"/>
              <w:cnfStyle w:val="000000000000" w:firstRow="0" w:lastRow="0" w:firstColumn="0" w:lastColumn="0" w:oddVBand="0" w:evenVBand="0" w:oddHBand="0" w:evenHBand="0" w:firstRowFirstColumn="0" w:firstRowLastColumn="0" w:lastRowFirstColumn="0" w:lastRowLastColumn="0"/>
            </w:pPr>
          </w:p>
        </w:tc>
      </w:tr>
      <w:tr w:rsidR="00DF6F8F" w:rsidRPr="00E515C8" w14:paraId="624527A4" w14:textId="77777777" w:rsidTr="00665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F6F8F" w:rsidRPr="00C41189" w:rsidRDefault="00DF6F8F" w:rsidP="00DF6F8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417EC8E"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reasons for and approaches to adapting quality management in different project environments</w:t>
            </w:r>
          </w:p>
        </w:tc>
        <w:tc>
          <w:tcPr>
            <w:tcW w:w="878" w:type="dxa"/>
            <w:tcBorders>
              <w:top w:val="single" w:sz="8" w:space="0" w:color="auto"/>
              <w:bottom w:val="single" w:sz="8" w:space="0" w:color="auto"/>
            </w:tcBorders>
            <w:vAlign w:val="bottom"/>
          </w:tcPr>
          <w:p w14:paraId="4D4EC76B" w14:textId="77777777"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303F0F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DF6F8F" w:rsidRPr="00DF6F8F">
            <w:t>Develop strategies for monitoring interconnected assignment and quality control.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F6F8F" w:rsidRPr="00292DE4" w14:paraId="7BE48A2D"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F6F8F" w:rsidRPr="00C41189" w:rsidRDefault="00DF6F8F" w:rsidP="00DF6F8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15DACAF"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verify and document adherence to quality standards as defined in the project deliverable specifications.</w:t>
            </w:r>
          </w:p>
        </w:tc>
        <w:tc>
          <w:tcPr>
            <w:tcW w:w="878" w:type="dxa"/>
            <w:tcBorders>
              <w:bottom w:val="single" w:sz="8" w:space="0" w:color="auto"/>
            </w:tcBorders>
            <w:vAlign w:val="bottom"/>
          </w:tcPr>
          <w:p w14:paraId="024DC0A7"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394C5932"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F6F8F" w:rsidRPr="00C41189" w:rsidRDefault="00DF6F8F" w:rsidP="00DF6F8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1B6A020"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Learn various survey strategies to track project progress.</w:t>
            </w:r>
          </w:p>
        </w:tc>
        <w:tc>
          <w:tcPr>
            <w:tcW w:w="878" w:type="dxa"/>
            <w:tcBorders>
              <w:top w:val="single" w:sz="8" w:space="0" w:color="auto"/>
              <w:bottom w:val="single" w:sz="8" w:space="0" w:color="auto"/>
            </w:tcBorders>
            <w:vAlign w:val="bottom"/>
          </w:tcPr>
          <w:p w14:paraId="6ECFE9E1"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07936635"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F6F8F" w:rsidRPr="00C41189" w:rsidRDefault="00DF6F8F" w:rsidP="00DF6F8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629AA7D"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workload of tasks and projects.</w:t>
            </w:r>
          </w:p>
        </w:tc>
        <w:tc>
          <w:tcPr>
            <w:tcW w:w="878" w:type="dxa"/>
            <w:tcBorders>
              <w:top w:val="single" w:sz="8" w:space="0" w:color="auto"/>
              <w:bottom w:val="single" w:sz="8" w:space="0" w:color="auto"/>
            </w:tcBorders>
            <w:vAlign w:val="bottom"/>
          </w:tcPr>
          <w:p w14:paraId="4D49140F"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6D305B05"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F6F8F" w:rsidRPr="00C41189" w:rsidRDefault="00DF6F8F" w:rsidP="00DF6F8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77E6676"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SWOT analysis [Strengths, Weaknesses, Opportunities, and Threats] for project.</w:t>
            </w:r>
          </w:p>
        </w:tc>
        <w:tc>
          <w:tcPr>
            <w:tcW w:w="878" w:type="dxa"/>
            <w:tcBorders>
              <w:top w:val="single" w:sz="8" w:space="0" w:color="auto"/>
              <w:bottom w:val="single" w:sz="8" w:space="0" w:color="auto"/>
            </w:tcBorders>
            <w:vAlign w:val="bottom"/>
          </w:tcPr>
          <w:p w14:paraId="0167262E"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04FCAED5"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F6F8F" w:rsidRPr="00C41189" w:rsidRDefault="00DF6F8F" w:rsidP="00DF6F8F">
            <w:pPr>
              <w:pStyle w:val="TableLeftcolumn"/>
              <w:rPr>
                <w:b w:val="0"/>
                <w:bCs w:val="0"/>
              </w:rPr>
            </w:pPr>
            <w:r w:rsidRPr="00C41189">
              <w:rPr>
                <w:b w:val="0"/>
                <w:bCs w:val="0"/>
              </w:rPr>
              <w:lastRenderedPageBreak/>
              <w:t>6.5</w:t>
            </w:r>
          </w:p>
        </w:tc>
        <w:tc>
          <w:tcPr>
            <w:tcW w:w="8194" w:type="dxa"/>
            <w:tcBorders>
              <w:top w:val="nil"/>
              <w:left w:val="nil"/>
              <w:bottom w:val="nil"/>
              <w:right w:val="nil"/>
            </w:tcBorders>
            <w:shd w:val="clear" w:color="auto" w:fill="auto"/>
            <w:vAlign w:val="bottom"/>
          </w:tcPr>
          <w:p w14:paraId="4B1AA277" w14:textId="572D89AB"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team progress meetings and/or formal status updates to report adherence to the project plan.</w:t>
            </w:r>
          </w:p>
        </w:tc>
        <w:tc>
          <w:tcPr>
            <w:tcW w:w="878" w:type="dxa"/>
            <w:tcBorders>
              <w:top w:val="single" w:sz="8" w:space="0" w:color="auto"/>
              <w:bottom w:val="single" w:sz="8" w:space="0" w:color="auto"/>
            </w:tcBorders>
            <w:vAlign w:val="bottom"/>
          </w:tcPr>
          <w:p w14:paraId="57D7985B"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50F72835"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50323C3B" w14:textId="7D1F3727" w:rsidR="00DF6F8F" w:rsidRPr="00DF6F8F" w:rsidRDefault="00DF6F8F" w:rsidP="00DF6F8F">
            <w:pPr>
              <w:pStyle w:val="TableLeftcolumn"/>
              <w:rPr>
                <w:b w:val="0"/>
                <w:bCs w:val="0"/>
              </w:rPr>
            </w:pPr>
            <w:r w:rsidRPr="00DF6F8F">
              <w:rPr>
                <w:b w:val="0"/>
                <w:bCs w:val="0"/>
              </w:rPr>
              <w:t>6.6</w:t>
            </w:r>
          </w:p>
        </w:tc>
        <w:tc>
          <w:tcPr>
            <w:tcW w:w="8194" w:type="dxa"/>
            <w:tcBorders>
              <w:top w:val="nil"/>
              <w:left w:val="nil"/>
              <w:bottom w:val="nil"/>
              <w:right w:val="nil"/>
            </w:tcBorders>
            <w:shd w:val="clear" w:color="auto" w:fill="auto"/>
            <w:vAlign w:val="bottom"/>
          </w:tcPr>
          <w:p w14:paraId="323D9660" w14:textId="090745EF"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Build survey analysis for customer satisfaction</w:t>
            </w:r>
          </w:p>
        </w:tc>
        <w:tc>
          <w:tcPr>
            <w:tcW w:w="878" w:type="dxa"/>
            <w:tcBorders>
              <w:top w:val="single" w:sz="8" w:space="0" w:color="auto"/>
              <w:bottom w:val="single" w:sz="8" w:space="0" w:color="auto"/>
            </w:tcBorders>
            <w:vAlign w:val="bottom"/>
          </w:tcPr>
          <w:p w14:paraId="7FBEACC6"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11AB82FE"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72297D2" w14:textId="646A493E" w:rsidR="00DF6F8F" w:rsidRPr="00DF6F8F" w:rsidRDefault="00DF6F8F" w:rsidP="00DF6F8F">
            <w:pPr>
              <w:pStyle w:val="TableLeftcolumn"/>
              <w:rPr>
                <w:b w:val="0"/>
                <w:bCs w:val="0"/>
              </w:rPr>
            </w:pPr>
            <w:r w:rsidRPr="00DF6F8F">
              <w:rPr>
                <w:b w:val="0"/>
                <w:bCs w:val="0"/>
              </w:rPr>
              <w:t>6.7</w:t>
            </w:r>
          </w:p>
        </w:tc>
        <w:tc>
          <w:tcPr>
            <w:tcW w:w="8194" w:type="dxa"/>
            <w:tcBorders>
              <w:top w:val="nil"/>
              <w:left w:val="nil"/>
              <w:bottom w:val="nil"/>
              <w:right w:val="nil"/>
            </w:tcBorders>
            <w:shd w:val="clear" w:color="auto" w:fill="auto"/>
            <w:vAlign w:val="bottom"/>
          </w:tcPr>
          <w:p w14:paraId="05275764" w14:textId="77128902"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team Closure Report that reconciles budgetary results, provides an overview of the project and analyzes the effectiveness of the project management and resource scheduling processes through use of a tool such as a Plus (what went well that we would want to repeat) / Delta (what could have gone better that we would modify next time) Analysis.</w:t>
            </w:r>
          </w:p>
        </w:tc>
        <w:tc>
          <w:tcPr>
            <w:tcW w:w="878" w:type="dxa"/>
            <w:tcBorders>
              <w:top w:val="single" w:sz="8" w:space="0" w:color="auto"/>
              <w:bottom w:val="single" w:sz="8" w:space="0" w:color="auto"/>
            </w:tcBorders>
            <w:vAlign w:val="bottom"/>
          </w:tcPr>
          <w:p w14:paraId="515053CB"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70FBC2" w:rsidR="004E0952" w:rsidRPr="00202D35" w:rsidRDefault="006600A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007F41" w:rsidR="004E0952" w:rsidRPr="00202D35" w:rsidRDefault="006600A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9BFB5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600A0">
      <w:rPr>
        <w:noProof/>
      </w:rPr>
      <w:t>February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D2E5C1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F6F8F">
      <w:rPr>
        <w:rStyle w:val="Strong"/>
      </w:rPr>
      <w:t>Digital Media Project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F6F8F">
      <w:rPr>
        <w:rStyle w:val="Strong"/>
      </w:rPr>
      <w:t>31091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600A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F6F8F"/>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00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7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CD6535"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CD6535"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CD6535" w:rsidRDefault="00A24D19" w:rsidP="00A24D19">
          <w:pPr>
            <w:pStyle w:val="B0491069B8404623BC6725602409A52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CD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5910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Project Management</dc:title>
  <dc:subject>31091</dc:subject>
  <dc:creator>Cheryl Franklin</dc:creator>
  <cp:keywords/>
  <dc:description>1.0</dc:description>
  <cp:lastModifiedBy>Barbara A. Bahm</cp:lastModifiedBy>
  <cp:revision>3</cp:revision>
  <cp:lastPrinted>2023-05-25T21:45:00Z</cp:lastPrinted>
  <dcterms:created xsi:type="dcterms:W3CDTF">2023-07-27T17:39:00Z</dcterms:created>
  <dcterms:modified xsi:type="dcterms:W3CDTF">2024-02-19T12:19:00Z</dcterms:modified>
  <cp:category/>
</cp:coreProperties>
</file>